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C4A6" w14:textId="77777777" w:rsidR="00EA2091" w:rsidRPr="007038B6" w:rsidRDefault="00C23119" w:rsidP="00EA2091">
      <w:pPr>
        <w:jc w:val="center"/>
        <w:rPr>
          <w:b/>
        </w:rPr>
      </w:pPr>
      <w:r w:rsidRPr="007038B6">
        <w:rPr>
          <w:b/>
        </w:rPr>
        <w:t>Online Small Groups</w:t>
      </w:r>
      <w:r w:rsidR="00EA2091" w:rsidRPr="007038B6">
        <w:rPr>
          <w:b/>
        </w:rPr>
        <w:t xml:space="preserve"> with Saddleback’s Online Campus</w:t>
      </w:r>
    </w:p>
    <w:p w14:paraId="5E89D57E" w14:textId="77777777" w:rsidR="00EA2091" w:rsidRDefault="00EA2091" w:rsidP="00EA2091"/>
    <w:p w14:paraId="68D01DA9" w14:textId="77777777" w:rsidR="00C23119" w:rsidRDefault="00C23119" w:rsidP="00C23119">
      <w:pPr>
        <w:pStyle w:val="ListParagraph"/>
        <w:numPr>
          <w:ilvl w:val="0"/>
          <w:numId w:val="1"/>
        </w:numPr>
      </w:pPr>
      <w:r w:rsidRPr="00BD453E">
        <w:rPr>
          <w:b/>
        </w:rPr>
        <w:t xml:space="preserve">Provide a way for </w:t>
      </w:r>
      <w:r w:rsidR="008721E7" w:rsidRPr="00BD453E">
        <w:rPr>
          <w:b/>
        </w:rPr>
        <w:t>groups to access material digitally</w:t>
      </w:r>
      <w:r w:rsidR="008721E7">
        <w:br/>
      </w:r>
      <w:r>
        <w:t xml:space="preserve"> </w:t>
      </w:r>
      <w:r w:rsidR="008721E7">
        <w:br/>
        <w:t xml:space="preserve">a.  Video based material through </w:t>
      </w:r>
      <w:r w:rsidR="00BD453E">
        <w:t>online access</w:t>
      </w:r>
    </w:p>
    <w:p w14:paraId="130EC2E6" w14:textId="77777777" w:rsidR="00BD453E" w:rsidRDefault="00BD453E" w:rsidP="00BD453E">
      <w:pPr>
        <w:pStyle w:val="ListParagraph"/>
      </w:pPr>
      <w:r>
        <w:t xml:space="preserve">b.  Create email list for hosts and email weekly discussion questions based on weekend message </w:t>
      </w:r>
    </w:p>
    <w:p w14:paraId="3857B79D" w14:textId="77777777" w:rsidR="00BD453E" w:rsidRDefault="00BD453E" w:rsidP="00BD453E"/>
    <w:p w14:paraId="182BD582" w14:textId="77777777" w:rsidR="00EA2091" w:rsidRDefault="00BD453E" w:rsidP="00BD453E">
      <w:pPr>
        <w:pStyle w:val="ListParagraph"/>
        <w:numPr>
          <w:ilvl w:val="0"/>
          <w:numId w:val="1"/>
        </w:numPr>
      </w:pPr>
      <w:r w:rsidRPr="00BD453E">
        <w:rPr>
          <w:b/>
        </w:rPr>
        <w:t>Promote platform to meet</w:t>
      </w:r>
      <w:r>
        <w:br/>
      </w:r>
      <w:r>
        <w:br/>
        <w:t xml:space="preserve">a. text – </w:t>
      </w:r>
      <w:proofErr w:type="spellStart"/>
      <w:r>
        <w:t>whatsapp</w:t>
      </w:r>
      <w:proofErr w:type="spellEnd"/>
      <w:r>
        <w:t xml:space="preserve">, slack, or </w:t>
      </w:r>
      <w:proofErr w:type="spellStart"/>
      <w:r>
        <w:t>facebok</w:t>
      </w:r>
      <w:proofErr w:type="spellEnd"/>
      <w:r>
        <w:t xml:space="preserve"> group</w:t>
      </w:r>
      <w:r>
        <w:br/>
        <w:t>b. audio – phone call, zoom.us, facetime, or skype</w:t>
      </w:r>
      <w:r>
        <w:br/>
        <w:t>c. video – facetime, zoom.us, skype</w:t>
      </w:r>
    </w:p>
    <w:p w14:paraId="64AA9D0A" w14:textId="77777777" w:rsidR="00EA2091" w:rsidRDefault="00EA2091" w:rsidP="00EA2091"/>
    <w:p w14:paraId="0057670C" w14:textId="77777777" w:rsidR="00EA2091" w:rsidRDefault="00EA2091" w:rsidP="00EA2091">
      <w:pPr>
        <w:ind w:left="720"/>
      </w:pPr>
      <w:r w:rsidRPr="00EA2091">
        <w:rPr>
          <w:u w:val="single"/>
        </w:rPr>
        <w:t>Video resources:</w:t>
      </w:r>
      <w:r w:rsidRPr="00EA2091">
        <w:rPr>
          <w:u w:val="single"/>
        </w:rPr>
        <w:br/>
      </w:r>
      <w:r>
        <w:br/>
        <w:t xml:space="preserve">- How to use Zoom.us for online groups </w:t>
      </w:r>
      <w:hyperlink r:id="rId5" w:history="1">
        <w:r w:rsidRPr="00C31DD3">
          <w:rPr>
            <w:rStyle w:val="Hyperlink"/>
          </w:rPr>
          <w:t>https://youtu.be/7Lyex714UH8</w:t>
        </w:r>
      </w:hyperlink>
    </w:p>
    <w:p w14:paraId="3418E5BE" w14:textId="77777777" w:rsidR="00BD453E" w:rsidRDefault="00EA2091" w:rsidP="00EA2091">
      <w:pPr>
        <w:ind w:firstLine="720"/>
      </w:pPr>
      <w:r>
        <w:t xml:space="preserve">- Favorite Online Group Platforms </w:t>
      </w:r>
      <w:hyperlink r:id="rId6" w:history="1">
        <w:r w:rsidR="007038B6" w:rsidRPr="00C31DD3">
          <w:rPr>
            <w:rStyle w:val="Hyperlink"/>
          </w:rPr>
          <w:t>https://youtu.be/OHMWyTfb5fc</w:t>
        </w:r>
      </w:hyperlink>
      <w:r w:rsidR="007038B6">
        <w:br/>
      </w:r>
    </w:p>
    <w:p w14:paraId="3A326E36" w14:textId="77777777" w:rsidR="00BD453E" w:rsidRDefault="00EA2091" w:rsidP="007038B6">
      <w:pPr>
        <w:pStyle w:val="ListParagraph"/>
        <w:numPr>
          <w:ilvl w:val="0"/>
          <w:numId w:val="1"/>
        </w:numPr>
      </w:pPr>
      <w:r w:rsidRPr="00EA2091">
        <w:rPr>
          <w:b/>
        </w:rPr>
        <w:t>Strategy</w:t>
      </w:r>
      <w:r>
        <w:br/>
      </w:r>
      <w:r>
        <w:br/>
        <w:t xml:space="preserve">Encourage text groups to move to audio groups and audio groups to move to video and video groups to in person home groups. The goal is to have all online small groups over six months become home small groups. </w:t>
      </w:r>
      <w:r w:rsidR="007038B6">
        <w:br/>
      </w:r>
      <w:r w:rsidR="007038B6">
        <w:br/>
      </w:r>
      <w:r w:rsidR="007038B6" w:rsidRPr="007038B6">
        <w:rPr>
          <w:u w:val="single"/>
        </w:rPr>
        <w:t>Video resource:</w:t>
      </w:r>
      <w:r w:rsidR="007038B6">
        <w:br/>
      </w:r>
      <w:r w:rsidR="007038B6">
        <w:br/>
        <w:t xml:space="preserve">- To understand the overall Online Campus community to commissioned process take church online course </w:t>
      </w:r>
      <w:hyperlink r:id="rId7" w:history="1">
        <w:r w:rsidR="007038B6" w:rsidRPr="00C31DD3">
          <w:rPr>
            <w:rStyle w:val="Hyperlink"/>
          </w:rPr>
          <w:t>http://jaykranda.com/5-part-course-on-church-online</w:t>
        </w:r>
      </w:hyperlink>
      <w:r w:rsidR="007038B6">
        <w:br/>
        <w:t xml:space="preserve"> </w:t>
      </w:r>
    </w:p>
    <w:p w14:paraId="3BBADAB8" w14:textId="77777777" w:rsidR="00EA2091" w:rsidRDefault="007038B6" w:rsidP="007038B6">
      <w:pPr>
        <w:pStyle w:val="ListParagraph"/>
      </w:pPr>
      <w:r w:rsidRPr="007038B6">
        <w:rPr>
          <w:u w:val="single"/>
        </w:rPr>
        <w:t>Helpful references</w:t>
      </w:r>
      <w:r>
        <w:rPr>
          <w:b/>
        </w:rPr>
        <w:br/>
      </w:r>
      <w:r>
        <w:rPr>
          <w:b/>
        </w:rPr>
        <w:br/>
      </w:r>
      <w:r w:rsidRPr="007038B6">
        <w:t xml:space="preserve">a. </w:t>
      </w:r>
      <w:r w:rsidR="00EA2091" w:rsidRPr="007038B6">
        <w:t>Overview of Online Campus small groups process</w:t>
      </w:r>
      <w:r w:rsidR="00EA2091">
        <w:br/>
      </w:r>
      <w:r w:rsidR="00EA2091">
        <w:br/>
      </w:r>
      <w:r w:rsidR="00EA2091">
        <w:rPr>
          <w:noProof/>
        </w:rPr>
        <w:lastRenderedPageBreak/>
        <w:drawing>
          <wp:inline distT="0" distB="0" distL="0" distR="0" wp14:anchorId="2C7DF750" wp14:editId="77857BA5">
            <wp:extent cx="4394835" cy="3189700"/>
            <wp:effectExtent l="0" t="0" r="0" b="10795"/>
            <wp:docPr id="3" name="Picture 3" descr="/Users/jaykranda/Desktop/group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ykranda/Desktop/group proce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9711" cy="3244044"/>
                    </a:xfrm>
                    <a:prstGeom prst="rect">
                      <a:avLst/>
                    </a:prstGeom>
                    <a:noFill/>
                    <a:ln>
                      <a:noFill/>
                    </a:ln>
                  </pic:spPr>
                </pic:pic>
              </a:graphicData>
            </a:graphic>
          </wp:inline>
        </w:drawing>
      </w:r>
      <w:bookmarkStart w:id="0" w:name="_GoBack"/>
      <w:bookmarkEnd w:id="0"/>
      <w:r w:rsidR="00EA2091">
        <w:br/>
      </w:r>
    </w:p>
    <w:p w14:paraId="0A659B2A" w14:textId="77777777" w:rsidR="00EA2091" w:rsidRDefault="007038B6" w:rsidP="007038B6">
      <w:pPr>
        <w:ind w:left="720"/>
      </w:pPr>
      <w:r w:rsidRPr="007038B6">
        <w:t xml:space="preserve">b. </w:t>
      </w:r>
      <w:r w:rsidR="00EA2091" w:rsidRPr="007038B6">
        <w:t>Overview of rounding the bases with Online Campus</w:t>
      </w:r>
      <w:r w:rsidR="00EA2091" w:rsidRPr="007038B6">
        <w:rPr>
          <w:b/>
        </w:rPr>
        <w:br/>
      </w:r>
      <w:r w:rsidR="00EA2091" w:rsidRPr="007038B6">
        <w:rPr>
          <w:b/>
        </w:rPr>
        <w:br/>
      </w:r>
      <w:r w:rsidR="00EA2091">
        <w:rPr>
          <w:noProof/>
        </w:rPr>
        <w:drawing>
          <wp:inline distT="0" distB="0" distL="0" distR="0" wp14:anchorId="71D45CD9" wp14:editId="7AFAE14C">
            <wp:extent cx="4451108" cy="3535207"/>
            <wp:effectExtent l="0" t="0" r="0" b="0"/>
            <wp:docPr id="4" name="Picture 4" descr="/Users/jaykranda/Desktop/b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aykranda/Desktop/bas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5460" cy="3554548"/>
                    </a:xfrm>
                    <a:prstGeom prst="rect">
                      <a:avLst/>
                    </a:prstGeom>
                    <a:noFill/>
                    <a:ln>
                      <a:noFill/>
                    </a:ln>
                  </pic:spPr>
                </pic:pic>
              </a:graphicData>
            </a:graphic>
          </wp:inline>
        </w:drawing>
      </w:r>
    </w:p>
    <w:sectPr w:rsidR="00EA2091" w:rsidSect="0087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C5BB9"/>
    <w:multiLevelType w:val="hybridMultilevel"/>
    <w:tmpl w:val="346A4F80"/>
    <w:lvl w:ilvl="0" w:tplc="5EAC57A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5E4478"/>
    <w:multiLevelType w:val="hybridMultilevel"/>
    <w:tmpl w:val="B8D6669A"/>
    <w:lvl w:ilvl="0" w:tplc="F912E9D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8245FA"/>
    <w:multiLevelType w:val="hybridMultilevel"/>
    <w:tmpl w:val="89E6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41C5E"/>
    <w:multiLevelType w:val="hybridMultilevel"/>
    <w:tmpl w:val="C6F4309A"/>
    <w:lvl w:ilvl="0" w:tplc="0234C90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A5713F"/>
    <w:multiLevelType w:val="hybridMultilevel"/>
    <w:tmpl w:val="54CCA02E"/>
    <w:lvl w:ilvl="0" w:tplc="6508803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995B2C"/>
    <w:multiLevelType w:val="hybridMultilevel"/>
    <w:tmpl w:val="D0D65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19"/>
    <w:rsid w:val="00343DE8"/>
    <w:rsid w:val="007038B6"/>
    <w:rsid w:val="008149CB"/>
    <w:rsid w:val="008721E7"/>
    <w:rsid w:val="00874CD8"/>
    <w:rsid w:val="00BD453E"/>
    <w:rsid w:val="00C23119"/>
    <w:rsid w:val="00EA20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67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19"/>
    <w:pPr>
      <w:ind w:left="720"/>
      <w:contextualSpacing/>
    </w:pPr>
  </w:style>
  <w:style w:type="character" w:styleId="Hyperlink">
    <w:name w:val="Hyperlink"/>
    <w:basedOn w:val="DefaultParagraphFont"/>
    <w:uiPriority w:val="99"/>
    <w:unhideWhenUsed/>
    <w:rsid w:val="00EA2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7Lyex714UH8" TargetMode="External"/><Relationship Id="rId6" Type="http://schemas.openxmlformats.org/officeDocument/2006/relationships/hyperlink" Target="https://youtu.be/OHMWyTfb5fc" TargetMode="External"/><Relationship Id="rId7" Type="http://schemas.openxmlformats.org/officeDocument/2006/relationships/hyperlink" Target="http://jaykranda.com/5-part-course-on-church-online"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185</Words>
  <Characters>1058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Kranda</dc:creator>
  <cp:keywords/>
  <dc:description/>
  <cp:lastModifiedBy>Jay Kranda</cp:lastModifiedBy>
  <cp:revision>1</cp:revision>
  <dcterms:created xsi:type="dcterms:W3CDTF">2017-04-27T05:50:00Z</dcterms:created>
  <dcterms:modified xsi:type="dcterms:W3CDTF">2017-04-27T06:21:00Z</dcterms:modified>
</cp:coreProperties>
</file>